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C5" w:rsidRDefault="005258E1" w:rsidP="005258E1">
      <w:pPr>
        <w:pStyle w:val="Ttulo"/>
        <w:rPr>
          <w:sz w:val="40"/>
        </w:rPr>
      </w:pPr>
      <w:r w:rsidRPr="005258E1">
        <w:rPr>
          <w:sz w:val="40"/>
        </w:rPr>
        <w:t>Preguntas Cortas Computadores Personales</w:t>
      </w:r>
    </w:p>
    <w:p w:rsidR="00362F6C" w:rsidRPr="00362F6C" w:rsidRDefault="00362F6C" w:rsidP="003A3680">
      <w:pPr>
        <w:pStyle w:val="Ttulo1"/>
      </w:pPr>
      <w:r>
        <w:t xml:space="preserve">TEMA 1. Visión General de </w:t>
      </w:r>
      <w:r w:rsidRPr="003A3680">
        <w:t>los</w:t>
      </w:r>
      <w:r>
        <w:t xml:space="preserve"> </w:t>
      </w:r>
      <w:proofErr w:type="spellStart"/>
      <w:r>
        <w:t>PCs</w:t>
      </w:r>
      <w:proofErr w:type="spellEnd"/>
      <w:r>
        <w:t>.</w:t>
      </w:r>
    </w:p>
    <w:p w:rsidR="00FE6586" w:rsidRDefault="005258E1" w:rsidP="00FE6586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t xml:space="preserve">Enumerar al menos cuatro características que diferencian al PC de </w:t>
      </w:r>
      <w:r w:rsidR="00F12D82">
        <w:rPr>
          <w:rFonts w:ascii="Times New Roman" w:hAnsi="Times New Roman" w:cs="Times New Roman"/>
          <w:sz w:val="24"/>
        </w:rPr>
        <w:t xml:space="preserve">otros </w:t>
      </w:r>
      <w:r w:rsidRPr="00F12D82">
        <w:rPr>
          <w:rFonts w:ascii="Times New Roman" w:hAnsi="Times New Roman" w:cs="Times New Roman"/>
          <w:sz w:val="24"/>
        </w:rPr>
        <w:t>computadores.</w:t>
      </w:r>
      <w:r w:rsidR="00186C98">
        <w:rPr>
          <w:rFonts w:ascii="Times New Roman" w:hAnsi="Times New Roman" w:cs="Times New Roman"/>
          <w:sz w:val="24"/>
        </w:rPr>
        <w:t xml:space="preserve"> </w:t>
      </w:r>
      <w:r w:rsidR="00186C98">
        <w:rPr>
          <w:rFonts w:ascii="Times New Roman" w:hAnsi="Times New Roman" w:cs="Times New Roman"/>
          <w:color w:val="808080" w:themeColor="background1" w:themeShade="80"/>
          <w:sz w:val="24"/>
        </w:rPr>
        <w:t>(duda)</w:t>
      </w:r>
    </w:p>
    <w:p w:rsidR="00FE6586" w:rsidRDefault="00186C98" w:rsidP="00186C98">
      <w:pPr>
        <w:pStyle w:val="Prrafodelista"/>
        <w:numPr>
          <w:ilvl w:val="0"/>
          <w:numId w:val="6"/>
        </w:numPr>
        <w:ind w:left="851" w:hanging="143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Habitualmente con usuario único.</w:t>
      </w:r>
    </w:p>
    <w:p w:rsidR="00186C98" w:rsidRDefault="00186C98" w:rsidP="00186C98">
      <w:pPr>
        <w:pStyle w:val="Prrafodelista"/>
        <w:numPr>
          <w:ilvl w:val="0"/>
          <w:numId w:val="6"/>
        </w:numPr>
        <w:ind w:left="851" w:hanging="143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Ampliable y reconfigurable.</w:t>
      </w:r>
    </w:p>
    <w:p w:rsidR="00186C98" w:rsidRDefault="00186C98" w:rsidP="00186C98">
      <w:pPr>
        <w:pStyle w:val="Prrafodelista"/>
        <w:numPr>
          <w:ilvl w:val="0"/>
          <w:numId w:val="6"/>
        </w:numPr>
        <w:ind w:left="851" w:hanging="143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Capacidad gráfica excelente</w:t>
      </w:r>
    </w:p>
    <w:p w:rsidR="00186C98" w:rsidRPr="00FE6586" w:rsidRDefault="00186C98" w:rsidP="00186C98">
      <w:pPr>
        <w:pStyle w:val="Prrafodelista"/>
        <w:numPr>
          <w:ilvl w:val="0"/>
          <w:numId w:val="6"/>
        </w:numPr>
        <w:ind w:left="851" w:hanging="143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Arquitectura abierta.</w:t>
      </w:r>
    </w:p>
    <w:p w:rsidR="00FE6586" w:rsidRPr="00FE6586" w:rsidRDefault="005258E1" w:rsidP="00FE6586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E6586">
        <w:rPr>
          <w:rFonts w:ascii="Times New Roman" w:hAnsi="Times New Roman" w:cs="Times New Roman"/>
          <w:sz w:val="24"/>
        </w:rPr>
        <w:t xml:space="preserve">Explicar al menos cuatro limitaciones de los </w:t>
      </w:r>
      <w:proofErr w:type="spellStart"/>
      <w:r w:rsidRPr="00FE6586">
        <w:rPr>
          <w:rFonts w:ascii="Times New Roman" w:hAnsi="Times New Roman" w:cs="Times New Roman"/>
          <w:sz w:val="24"/>
        </w:rPr>
        <w:t>PCs</w:t>
      </w:r>
      <w:proofErr w:type="spellEnd"/>
      <w:r w:rsidRPr="00FE6586">
        <w:rPr>
          <w:rFonts w:ascii="Times New Roman" w:hAnsi="Times New Roman" w:cs="Times New Roman"/>
          <w:sz w:val="24"/>
        </w:rPr>
        <w:t xml:space="preserve"> actuales.</w:t>
      </w:r>
      <w:r w:rsidR="00FE6586" w:rsidRPr="00FE6586">
        <w:rPr>
          <w:rFonts w:ascii="Times New Roman" w:hAnsi="Times New Roman" w:cs="Times New Roman"/>
          <w:sz w:val="24"/>
        </w:rPr>
        <w:t xml:space="preserve"> </w:t>
      </w:r>
      <w:r w:rsidR="00D67842">
        <w:rPr>
          <w:rFonts w:ascii="Times New Roman" w:hAnsi="Times New Roman" w:cs="Times New Roman"/>
          <w:color w:val="808080" w:themeColor="background1" w:themeShade="80"/>
          <w:sz w:val="24"/>
        </w:rPr>
        <w:t>(elegir 4:)</w:t>
      </w:r>
    </w:p>
    <w:p w:rsidR="00FE6586" w:rsidRDefault="000E4946" w:rsidP="000E4946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0E4946">
        <w:rPr>
          <w:rFonts w:ascii="Times New Roman" w:hAnsi="Times New Roman" w:cs="Times New Roman"/>
          <w:color w:val="808080" w:themeColor="background1" w:themeShade="80"/>
          <w:sz w:val="24"/>
        </w:rPr>
        <w:t>Caro para ciertas aplicaciones específicas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(juegos, TV…)</w:t>
      </w:r>
    </w:p>
    <w:p w:rsidR="00FE6586" w:rsidRDefault="00A120EB" w:rsidP="00A120E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Difícil mantenimiento para usuarios no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</w:t>
      </w:r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especializados.</w:t>
      </w:r>
    </w:p>
    <w:p w:rsidR="00A120EB" w:rsidRPr="00A120EB" w:rsidRDefault="00A120EB" w:rsidP="00A120E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Tarda en arrancar / apagarse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.</w:t>
      </w:r>
    </w:p>
    <w:p w:rsidR="00FE6586" w:rsidRDefault="00A120EB" w:rsidP="00A120E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No se puede meter en un bolsillo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.</w:t>
      </w:r>
    </w:p>
    <w:p w:rsidR="00A120EB" w:rsidRDefault="00A120EB" w:rsidP="00A120EB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Un PC nuevo queda obsoleto en pocos años (a pesar de ser abierto, ampliable,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</w:t>
      </w:r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 xml:space="preserve">compatible, </w:t>
      </w:r>
      <w:proofErr w:type="spellStart"/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etc</w:t>
      </w:r>
      <w:proofErr w:type="spellEnd"/>
      <w:r w:rsidRPr="00A120EB">
        <w:rPr>
          <w:rFonts w:ascii="Times New Roman" w:hAnsi="Times New Roman" w:cs="Times New Roman"/>
          <w:color w:val="808080" w:themeColor="background1" w:themeShade="80"/>
          <w:sz w:val="24"/>
        </w:rPr>
        <w:t>)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.</w:t>
      </w:r>
    </w:p>
    <w:p w:rsidR="007D298E" w:rsidRDefault="007D298E" w:rsidP="007D298E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7D298E">
        <w:rPr>
          <w:rFonts w:ascii="Times New Roman" w:hAnsi="Times New Roman" w:cs="Times New Roman"/>
          <w:color w:val="808080" w:themeColor="background1" w:themeShade="80"/>
          <w:sz w:val="24"/>
        </w:rPr>
        <w:t>Necesita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mucho tiempo d</w:t>
      </w:r>
      <w:r w:rsidRPr="007D298E">
        <w:rPr>
          <w:rFonts w:ascii="Times New Roman" w:hAnsi="Times New Roman" w:cs="Times New Roman"/>
          <w:color w:val="808080" w:themeColor="background1" w:themeShade="80"/>
          <w:sz w:val="24"/>
        </w:rPr>
        <w:t>edicado a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tareas de administración.</w:t>
      </w:r>
    </w:p>
    <w:p w:rsidR="007D298E" w:rsidRPr="007D298E" w:rsidRDefault="007D298E" w:rsidP="007D298E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7D298E">
        <w:rPr>
          <w:rFonts w:ascii="Times New Roman" w:hAnsi="Times New Roman" w:cs="Times New Roman"/>
          <w:color w:val="808080" w:themeColor="background1" w:themeShade="80"/>
          <w:sz w:val="24"/>
        </w:rPr>
        <w:t>Muy a menudo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</w:t>
      </w:r>
      <w:r w:rsidRPr="007D298E">
        <w:rPr>
          <w:rFonts w:ascii="Times New Roman" w:hAnsi="Times New Roman" w:cs="Times New Roman"/>
          <w:color w:val="808080" w:themeColor="background1" w:themeShade="80"/>
          <w:sz w:val="24"/>
        </w:rPr>
        <w:t xml:space="preserve">requiere 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reiniciar.</w:t>
      </w:r>
    </w:p>
    <w:p w:rsidR="005258E1" w:rsidRPr="00FE6586" w:rsidRDefault="005258E1" w:rsidP="00F12D82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E6586">
        <w:rPr>
          <w:rFonts w:ascii="Times New Roman" w:hAnsi="Times New Roman" w:cs="Times New Roman"/>
          <w:sz w:val="24"/>
        </w:rPr>
        <w:t xml:space="preserve">Explicar qué significa el concepto </w:t>
      </w:r>
      <w:r w:rsidRPr="00FE6586">
        <w:rPr>
          <w:rFonts w:ascii="Times New Roman" w:hAnsi="Times New Roman" w:cs="Times New Roman"/>
          <w:i/>
          <w:sz w:val="24"/>
        </w:rPr>
        <w:t>arquitectura abierta</w:t>
      </w:r>
      <w:r w:rsidRPr="00FE6586">
        <w:rPr>
          <w:rFonts w:ascii="Times New Roman" w:hAnsi="Times New Roman" w:cs="Times New Roman"/>
          <w:sz w:val="24"/>
        </w:rPr>
        <w:t>.</w:t>
      </w:r>
    </w:p>
    <w:p w:rsidR="00FE6586" w:rsidRPr="00FE6586" w:rsidRDefault="00FE6586" w:rsidP="00FE6586">
      <w:pPr>
        <w:pStyle w:val="Prrafodelista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FE6586">
        <w:rPr>
          <w:rFonts w:ascii="Times New Roman" w:hAnsi="Times New Roman" w:cs="Times New Roman"/>
          <w:color w:val="808080" w:themeColor="background1" w:themeShade="80"/>
          <w:sz w:val="24"/>
        </w:rPr>
        <w:t>Varios fabricantes para cada componente.</w:t>
      </w:r>
    </w:p>
    <w:p w:rsidR="009B074F" w:rsidRDefault="005258E1" w:rsidP="009B074F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t xml:space="preserve">Citar y explicar los tipos de usuarios de </w:t>
      </w:r>
      <w:proofErr w:type="spellStart"/>
      <w:r w:rsidRPr="00F12D82">
        <w:rPr>
          <w:rFonts w:ascii="Times New Roman" w:hAnsi="Times New Roman" w:cs="Times New Roman"/>
          <w:sz w:val="24"/>
        </w:rPr>
        <w:t>PCs</w:t>
      </w:r>
      <w:proofErr w:type="spellEnd"/>
      <w:r w:rsidRPr="00F12D82">
        <w:rPr>
          <w:rFonts w:ascii="Times New Roman" w:hAnsi="Times New Roman" w:cs="Times New Roman"/>
          <w:sz w:val="24"/>
        </w:rPr>
        <w:t xml:space="preserve"> en cuanto a su capacitación técnica.</w:t>
      </w:r>
    </w:p>
    <w:p w:rsidR="009B074F" w:rsidRPr="009B074F" w:rsidRDefault="009B074F" w:rsidP="009B074F">
      <w:pPr>
        <w:pStyle w:val="Prrafodelista"/>
        <w:ind w:left="284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De menor a mayor capacitación técnica:</w:t>
      </w:r>
    </w:p>
    <w:p w:rsidR="00A81541" w:rsidRDefault="00A81541" w:rsidP="00A8154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A81541">
        <w:rPr>
          <w:rFonts w:ascii="Times New Roman" w:hAnsi="Times New Roman" w:cs="Times New Roman"/>
          <w:color w:val="808080" w:themeColor="background1" w:themeShade="80"/>
          <w:sz w:val="24"/>
        </w:rPr>
        <w:t>Usuario normal o avanzado</w:t>
      </w:r>
      <w:r w:rsidR="00F37059">
        <w:rPr>
          <w:rFonts w:ascii="Times New Roman" w:hAnsi="Times New Roman" w:cs="Times New Roman"/>
          <w:color w:val="808080" w:themeColor="background1" w:themeShade="80"/>
          <w:sz w:val="24"/>
        </w:rPr>
        <w:t>.</w:t>
      </w:r>
    </w:p>
    <w:p w:rsidR="00A81541" w:rsidRDefault="00A81541" w:rsidP="00A8154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“Comprador bien informado” (tiene criterios de calidad/precio).</w:t>
      </w:r>
    </w:p>
    <w:p w:rsidR="00A81541" w:rsidRDefault="00A81541" w:rsidP="00A8154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Instalador, configurador y administrador.</w:t>
      </w:r>
    </w:p>
    <w:p w:rsidR="00A81541" w:rsidRDefault="00A81541" w:rsidP="00A8154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“Servicio técnico” (diagnóstico y soporte técnico, reparación de averías).</w:t>
      </w:r>
    </w:p>
    <w:p w:rsidR="00A81541" w:rsidRPr="00A81541" w:rsidRDefault="00A81541" w:rsidP="00A81541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Diseñador/desarrollador (de subsistemas de hardware y software).</w:t>
      </w:r>
    </w:p>
    <w:p w:rsidR="00E32F4F" w:rsidRPr="000E4946" w:rsidRDefault="005258E1" w:rsidP="000E4946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t>Diferenciar entre componentes primarios y secundarios de un PC</w:t>
      </w:r>
      <w:r w:rsidR="00095904">
        <w:rPr>
          <w:rFonts w:ascii="Times New Roman" w:hAnsi="Times New Roman" w:cs="Times New Roman"/>
          <w:sz w:val="24"/>
        </w:rPr>
        <w:t>.</w:t>
      </w:r>
    </w:p>
    <w:p w:rsidR="000E4946" w:rsidRDefault="00175681" w:rsidP="000E4946">
      <w:pPr>
        <w:pStyle w:val="Prrafodelista"/>
        <w:ind w:left="708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Los componentes primarios son los que son indispensables para el arranque del PC y los secundarios son el resto de componentes propios y periféricos.</w:t>
      </w:r>
    </w:p>
    <w:p w:rsidR="00C374E3" w:rsidRDefault="00C374E3" w:rsidP="000E4946">
      <w:pPr>
        <w:pStyle w:val="Prrafodelista"/>
        <w:ind w:left="708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641349">
        <w:rPr>
          <w:rFonts w:ascii="Times New Roman" w:hAnsi="Times New Roman" w:cs="Times New Roman"/>
          <w:color w:val="808080" w:themeColor="background1" w:themeShade="80"/>
          <w:sz w:val="24"/>
          <w:u w:val="single"/>
        </w:rPr>
        <w:t>Componentes primarios: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carcasa, teclado</w:t>
      </w:r>
      <w:r w:rsidR="00641349">
        <w:rPr>
          <w:rFonts w:ascii="Times New Roman" w:hAnsi="Times New Roman" w:cs="Times New Roman"/>
          <w:color w:val="808080" w:themeColor="background1" w:themeShade="80"/>
          <w:sz w:val="24"/>
        </w:rPr>
        <w:t>, placa base y procesador, monitor, adaptador gráfico/vídeo, fuente de alimentación y discos/CD-DVD/USB/Red.</w:t>
      </w:r>
    </w:p>
    <w:p w:rsidR="00641349" w:rsidRPr="000E4946" w:rsidRDefault="00641349" w:rsidP="000E4946">
      <w:pPr>
        <w:pStyle w:val="Prrafodelista"/>
        <w:ind w:left="708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  <w:u w:val="single"/>
        </w:rPr>
        <w:t>Componentes secundarios: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 ratón, micrófono, controlador de sonido, cámara…</w:t>
      </w:r>
    </w:p>
    <w:p w:rsidR="005258E1" w:rsidRPr="00F12D82" w:rsidRDefault="005258E1" w:rsidP="00F12D82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t>Citar seis aspectos por los cuales se puede comparar el PC en el contexto de los equipos de consumo (PC sobremesa, PC portátil, Tablet, Móvil) (Nota: No hacer la comparación)</w:t>
      </w:r>
      <w:r w:rsidR="00095904">
        <w:rPr>
          <w:rFonts w:ascii="Times New Roman" w:hAnsi="Times New Roman" w:cs="Times New Roman"/>
          <w:sz w:val="24"/>
        </w:rPr>
        <w:t>.</w:t>
      </w:r>
    </w:p>
    <w:p w:rsidR="00FE6586" w:rsidRPr="00FE6586" w:rsidRDefault="00E32F4F" w:rsidP="00FE6586">
      <w:pPr>
        <w:pStyle w:val="Prrafodelista"/>
        <w:ind w:left="708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Elegir 6 de los siguientes: </w:t>
      </w:r>
      <w:r w:rsidR="00503DB5">
        <w:rPr>
          <w:rFonts w:ascii="Times New Roman" w:hAnsi="Times New Roman" w:cs="Times New Roman"/>
          <w:color w:val="808080" w:themeColor="background1" w:themeShade="80"/>
          <w:sz w:val="24"/>
        </w:rPr>
        <w:t>p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ortabilidad, autonomía (batería), teclear texto, pantalla (ergonomía, facilidad de ubicación), pantalla (tamaño), potencia de cómputo, capacidad de almacenamiento, comunicación voz, SMS, navegar, e-mail, videoconferencia, conectividad (puertos), capacidad de ampliación (tarjetas, </w:t>
      </w:r>
      <w:proofErr w:type="spellStart"/>
      <w:r>
        <w:rPr>
          <w:rFonts w:ascii="Times New Roman" w:hAnsi="Times New Roman" w:cs="Times New Roman"/>
          <w:color w:val="808080" w:themeColor="background1" w:themeShade="80"/>
          <w:sz w:val="24"/>
        </w:rPr>
        <w:t>modulos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24"/>
        </w:rPr>
        <w:t>), sistema abierto a componentes de terceros.</w:t>
      </w:r>
    </w:p>
    <w:p w:rsidR="005258E1" w:rsidRPr="00F12D82" w:rsidRDefault="005258E1" w:rsidP="00F12D82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lastRenderedPageBreak/>
        <w:t>Elaborar una pequeña tabla comparativa del PC en el contexto de los equipos de consumo. Usar tres aspectos de comparación y puntuar con 1-4 asteriscos.</w:t>
      </w:r>
    </w:p>
    <w:p w:rsidR="00FE6586" w:rsidRPr="00FE6586" w:rsidRDefault="00FC0B9F" w:rsidP="00FC0B9F">
      <w:pPr>
        <w:pStyle w:val="Prrafodelista"/>
        <w:ind w:left="708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 xml:space="preserve">Elegir tres de la siguiente tabla: </w:t>
      </w:r>
      <w:r w:rsidR="000C5441">
        <w:rPr>
          <w:rFonts w:ascii="Times New Roman" w:hAnsi="Times New Roman" w:cs="Times New Roman"/>
          <w:color w:val="808080" w:themeColor="background1" w:themeShade="8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95pt;height:296.15pt">
            <v:imagedata r:id="rId7" o:title="captura1"/>
          </v:shape>
        </w:pict>
      </w:r>
    </w:p>
    <w:p w:rsidR="005258E1" w:rsidRDefault="005258E1" w:rsidP="00F12D82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t>Poner tres ejemplos de prestaciones cualitativas de un PC o sus componentes.</w:t>
      </w:r>
    </w:p>
    <w:p w:rsidR="003B651D" w:rsidRPr="003B651D" w:rsidRDefault="003B651D" w:rsidP="003B651D">
      <w:pPr>
        <w:pStyle w:val="Prrafodelista"/>
        <w:ind w:left="284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Elegir tres de los siguientes:</w:t>
      </w:r>
    </w:p>
    <w:p w:rsidR="00EC5ABB" w:rsidRDefault="00230B62" w:rsidP="00EC5AB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Pantalla (</w:t>
      </w:r>
      <w:r w:rsidR="00EC5ABB">
        <w:rPr>
          <w:rFonts w:ascii="Times New Roman" w:hAnsi="Times New Roman" w:cs="Times New Roman"/>
          <w:color w:val="808080" w:themeColor="background1" w:themeShade="80"/>
          <w:sz w:val="24"/>
        </w:rPr>
        <w:t xml:space="preserve">mate, alto brillo, </w:t>
      </w:r>
      <w:proofErr w:type="spellStart"/>
      <w:r w:rsidR="00EC5ABB">
        <w:rPr>
          <w:rFonts w:ascii="Times New Roman" w:hAnsi="Times New Roman" w:cs="Times New Roman"/>
          <w:color w:val="808080" w:themeColor="background1" w:themeShade="80"/>
          <w:sz w:val="24"/>
        </w:rPr>
        <w:t>antirreflectante</w:t>
      </w:r>
      <w:proofErr w:type="spellEnd"/>
      <w:r>
        <w:rPr>
          <w:rFonts w:ascii="Times New Roman" w:hAnsi="Times New Roman" w:cs="Times New Roman"/>
          <w:color w:val="808080" w:themeColor="background1" w:themeShade="80"/>
          <w:sz w:val="24"/>
        </w:rPr>
        <w:t>…).</w:t>
      </w:r>
    </w:p>
    <w:p w:rsidR="00FE6586" w:rsidRDefault="00230B62" w:rsidP="00EC5AB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Colores carcasas (</w:t>
      </w:r>
      <w:r w:rsidR="00EC5ABB" w:rsidRPr="00230B62">
        <w:rPr>
          <w:rFonts w:ascii="Times New Roman" w:hAnsi="Times New Roman" w:cs="Times New Roman"/>
          <w:i/>
          <w:color w:val="808080" w:themeColor="background1" w:themeShade="80"/>
          <w:sz w:val="24"/>
        </w:rPr>
        <w:t>Titanio</w:t>
      </w:r>
      <w:r w:rsidR="00EC5ABB">
        <w:rPr>
          <w:rFonts w:ascii="Times New Roman" w:hAnsi="Times New Roman" w:cs="Times New Roman"/>
          <w:color w:val="808080" w:themeColor="background1" w:themeShade="80"/>
          <w:sz w:val="24"/>
        </w:rPr>
        <w:t xml:space="preserve">, </w:t>
      </w:r>
      <w:proofErr w:type="spellStart"/>
      <w:r w:rsidR="00EC5ABB" w:rsidRPr="00230B62">
        <w:rPr>
          <w:rFonts w:ascii="Times New Roman" w:hAnsi="Times New Roman" w:cs="Times New Roman"/>
          <w:i/>
          <w:color w:val="808080" w:themeColor="background1" w:themeShade="80"/>
          <w:sz w:val="24"/>
        </w:rPr>
        <w:t>Tuxedo</w:t>
      </w:r>
      <w:proofErr w:type="spellEnd"/>
      <w:r w:rsidR="00EC5ABB" w:rsidRPr="00230B62">
        <w:rPr>
          <w:rFonts w:ascii="Times New Roman" w:hAnsi="Times New Roman" w:cs="Times New Roman"/>
          <w:i/>
          <w:color w:val="808080" w:themeColor="background1" w:themeShade="80"/>
          <w:sz w:val="24"/>
        </w:rPr>
        <w:t xml:space="preserve"> Negro</w:t>
      </w:r>
      <w:r>
        <w:rPr>
          <w:rFonts w:ascii="Times New Roman" w:hAnsi="Times New Roman" w:cs="Times New Roman"/>
          <w:i/>
          <w:color w:val="808080" w:themeColor="background1" w:themeShade="80"/>
          <w:sz w:val="24"/>
        </w:rPr>
        <w:t>...</w:t>
      </w:r>
      <w:r>
        <w:rPr>
          <w:rFonts w:ascii="Times New Roman" w:hAnsi="Times New Roman" w:cs="Times New Roman"/>
          <w:color w:val="808080" w:themeColor="background1" w:themeShade="80"/>
          <w:sz w:val="24"/>
        </w:rPr>
        <w:t>)</w:t>
      </w:r>
      <w:r w:rsidR="00EC5ABB">
        <w:rPr>
          <w:rFonts w:ascii="Times New Roman" w:hAnsi="Times New Roman" w:cs="Times New Roman"/>
          <w:color w:val="808080" w:themeColor="background1" w:themeShade="80"/>
          <w:sz w:val="24"/>
        </w:rPr>
        <w:t>.</w:t>
      </w:r>
    </w:p>
    <w:p w:rsidR="00EC5ABB" w:rsidRDefault="00230B62" w:rsidP="00EC5AB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Sonidos altavoces (sonido limpio, sonido de alta definición…).</w:t>
      </w:r>
    </w:p>
    <w:p w:rsidR="00EC5ABB" w:rsidRDefault="00EC5ABB" w:rsidP="00EC5AB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Teclados</w:t>
      </w:r>
      <w:r w:rsidR="00230B62">
        <w:rPr>
          <w:rFonts w:ascii="Times New Roman" w:hAnsi="Times New Roman" w:cs="Times New Roman"/>
          <w:color w:val="808080" w:themeColor="background1" w:themeShade="80"/>
          <w:sz w:val="24"/>
        </w:rPr>
        <w:t xml:space="preserve"> (teclado negro mate en mosaico…).</w:t>
      </w:r>
    </w:p>
    <w:p w:rsidR="003B651D" w:rsidRPr="00EC5ABB" w:rsidRDefault="003B651D" w:rsidP="00EC5ABB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…</w:t>
      </w:r>
    </w:p>
    <w:p w:rsidR="005258E1" w:rsidRDefault="005258E1" w:rsidP="00F12D82">
      <w:pPr>
        <w:pStyle w:val="Prrafodelista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 w:rsidRPr="00F12D82">
        <w:rPr>
          <w:rFonts w:ascii="Times New Roman" w:hAnsi="Times New Roman" w:cs="Times New Roman"/>
          <w:sz w:val="24"/>
        </w:rPr>
        <w:t>Explicar la utilidad de los logotipos asociados a un PC o sus componentes.</w:t>
      </w:r>
    </w:p>
    <w:p w:rsidR="002D18A1" w:rsidRDefault="002D18A1" w:rsidP="002D18A1">
      <w:pPr>
        <w:pStyle w:val="Prrafodelista"/>
        <w:ind w:left="708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>
        <w:rPr>
          <w:rFonts w:ascii="Times New Roman" w:hAnsi="Times New Roman" w:cs="Times New Roman"/>
          <w:color w:val="808080" w:themeColor="background1" w:themeShade="80"/>
          <w:sz w:val="24"/>
        </w:rPr>
        <w:t>Los logotipos asociados son muy útiles para identificación rápida, reclamo en comercio…</w:t>
      </w:r>
    </w:p>
    <w:p w:rsidR="00A73734" w:rsidRPr="007A45EE" w:rsidRDefault="00A73734" w:rsidP="004B36C2">
      <w:pPr>
        <w:jc w:val="both"/>
      </w:pPr>
      <w:bookmarkStart w:id="0" w:name="_GoBack"/>
      <w:bookmarkEnd w:id="0"/>
    </w:p>
    <w:sectPr w:rsidR="00A73734" w:rsidRPr="007A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813"/>
    <w:multiLevelType w:val="hybridMultilevel"/>
    <w:tmpl w:val="285C9D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D1685"/>
    <w:multiLevelType w:val="hybridMultilevel"/>
    <w:tmpl w:val="FDBC98DC"/>
    <w:lvl w:ilvl="0" w:tplc="68EEE4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795CB2"/>
    <w:multiLevelType w:val="hybridMultilevel"/>
    <w:tmpl w:val="D99CDD0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4CC2D22"/>
    <w:multiLevelType w:val="hybridMultilevel"/>
    <w:tmpl w:val="D4381116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781517"/>
    <w:multiLevelType w:val="hybridMultilevel"/>
    <w:tmpl w:val="1A3AA16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462FC8"/>
    <w:multiLevelType w:val="hybridMultilevel"/>
    <w:tmpl w:val="EA6003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DC2212"/>
    <w:multiLevelType w:val="hybridMultilevel"/>
    <w:tmpl w:val="83CCCC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44AD63DE"/>
    <w:multiLevelType w:val="hybridMultilevel"/>
    <w:tmpl w:val="A90261CC"/>
    <w:lvl w:ilvl="0" w:tplc="9B86E5D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6DD4429"/>
    <w:multiLevelType w:val="hybridMultilevel"/>
    <w:tmpl w:val="348C465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7C7A92"/>
    <w:multiLevelType w:val="hybridMultilevel"/>
    <w:tmpl w:val="01E28A60"/>
    <w:lvl w:ilvl="0" w:tplc="6116E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100A2"/>
    <w:multiLevelType w:val="hybridMultilevel"/>
    <w:tmpl w:val="ED28AF3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7EF4330"/>
    <w:multiLevelType w:val="hybridMultilevel"/>
    <w:tmpl w:val="AB9ADAB2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D4D780D"/>
    <w:multiLevelType w:val="hybridMultilevel"/>
    <w:tmpl w:val="BA78187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C14D97"/>
    <w:multiLevelType w:val="hybridMultilevel"/>
    <w:tmpl w:val="C68EB4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5D3C71"/>
    <w:multiLevelType w:val="hybridMultilevel"/>
    <w:tmpl w:val="F31C02F2"/>
    <w:lvl w:ilvl="0" w:tplc="6116E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5">
    <w:nsid w:val="767E1E6B"/>
    <w:multiLevelType w:val="hybridMultilevel"/>
    <w:tmpl w:val="1D06C028"/>
    <w:lvl w:ilvl="0" w:tplc="0C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>
    <w:nsid w:val="7CA219E8"/>
    <w:multiLevelType w:val="hybridMultilevel"/>
    <w:tmpl w:val="A6B8616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9"/>
  </w:num>
  <w:num w:numId="6">
    <w:abstractNumId w:val="7"/>
  </w:num>
  <w:num w:numId="7">
    <w:abstractNumId w:val="15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5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E1"/>
    <w:rsid w:val="00095904"/>
    <w:rsid w:val="000969F8"/>
    <w:rsid w:val="000C5441"/>
    <w:rsid w:val="000D20B8"/>
    <w:rsid w:val="000E4946"/>
    <w:rsid w:val="001462ED"/>
    <w:rsid w:val="00152D3E"/>
    <w:rsid w:val="00163B05"/>
    <w:rsid w:val="00175681"/>
    <w:rsid w:val="00186C98"/>
    <w:rsid w:val="001A5C23"/>
    <w:rsid w:val="00210A89"/>
    <w:rsid w:val="00230B62"/>
    <w:rsid w:val="0028728F"/>
    <w:rsid w:val="002A3003"/>
    <w:rsid w:val="002D18A1"/>
    <w:rsid w:val="003215F0"/>
    <w:rsid w:val="00362F6C"/>
    <w:rsid w:val="003A3680"/>
    <w:rsid w:val="003B4EEF"/>
    <w:rsid w:val="003B651D"/>
    <w:rsid w:val="00455DD2"/>
    <w:rsid w:val="004B2FB6"/>
    <w:rsid w:val="004B36C2"/>
    <w:rsid w:val="004C6619"/>
    <w:rsid w:val="00503DB5"/>
    <w:rsid w:val="00523045"/>
    <w:rsid w:val="005258E1"/>
    <w:rsid w:val="00557567"/>
    <w:rsid w:val="005A6939"/>
    <w:rsid w:val="005C4D8D"/>
    <w:rsid w:val="00602316"/>
    <w:rsid w:val="006362E1"/>
    <w:rsid w:val="00641349"/>
    <w:rsid w:val="006738C9"/>
    <w:rsid w:val="006E3C7C"/>
    <w:rsid w:val="00706817"/>
    <w:rsid w:val="0072649F"/>
    <w:rsid w:val="00730867"/>
    <w:rsid w:val="007579EC"/>
    <w:rsid w:val="007A45EE"/>
    <w:rsid w:val="007B01A6"/>
    <w:rsid w:val="007B4147"/>
    <w:rsid w:val="007D298E"/>
    <w:rsid w:val="00844BC0"/>
    <w:rsid w:val="00957491"/>
    <w:rsid w:val="009B074F"/>
    <w:rsid w:val="00A05F7D"/>
    <w:rsid w:val="00A120EB"/>
    <w:rsid w:val="00A22716"/>
    <w:rsid w:val="00A41912"/>
    <w:rsid w:val="00A73734"/>
    <w:rsid w:val="00A74129"/>
    <w:rsid w:val="00A767A2"/>
    <w:rsid w:val="00A81541"/>
    <w:rsid w:val="00A9035E"/>
    <w:rsid w:val="00B259C2"/>
    <w:rsid w:val="00B2606A"/>
    <w:rsid w:val="00B66D14"/>
    <w:rsid w:val="00BD61E7"/>
    <w:rsid w:val="00BF6E08"/>
    <w:rsid w:val="00C374E3"/>
    <w:rsid w:val="00C8645F"/>
    <w:rsid w:val="00CB6279"/>
    <w:rsid w:val="00CC1FC5"/>
    <w:rsid w:val="00D14689"/>
    <w:rsid w:val="00D53A47"/>
    <w:rsid w:val="00D67842"/>
    <w:rsid w:val="00DE7DA3"/>
    <w:rsid w:val="00DF2F3B"/>
    <w:rsid w:val="00E32F4F"/>
    <w:rsid w:val="00E716F6"/>
    <w:rsid w:val="00EB6D58"/>
    <w:rsid w:val="00EC5ABB"/>
    <w:rsid w:val="00F074D1"/>
    <w:rsid w:val="00F12D82"/>
    <w:rsid w:val="00F37059"/>
    <w:rsid w:val="00F46C6D"/>
    <w:rsid w:val="00F51603"/>
    <w:rsid w:val="00FC0B9F"/>
    <w:rsid w:val="00FC70C5"/>
    <w:rsid w:val="00FD5D73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62F6C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5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2F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258E1"/>
    <w:pPr>
      <w:spacing w:after="0" w:line="240" w:lineRule="auto"/>
    </w:pPr>
  </w:style>
  <w:style w:type="paragraph" w:styleId="Ttulo">
    <w:name w:val="Title"/>
    <w:basedOn w:val="Normal"/>
    <w:next w:val="Normal"/>
    <w:link w:val="TtuloCar"/>
    <w:uiPriority w:val="10"/>
    <w:qFormat/>
    <w:rsid w:val="005258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258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5258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258E1"/>
    <w:pPr>
      <w:ind w:left="720"/>
      <w:contextualSpacing/>
    </w:pPr>
  </w:style>
  <w:style w:type="paragraph" w:customStyle="1" w:styleId="Default">
    <w:name w:val="Default"/>
    <w:rsid w:val="007A45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6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53AE1-3B47-4FDE-AE77-CCC8FCFDE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</dc:creator>
  <cp:lastModifiedBy>Mónica</cp:lastModifiedBy>
  <cp:revision>2</cp:revision>
  <dcterms:created xsi:type="dcterms:W3CDTF">2014-06-10T16:49:00Z</dcterms:created>
  <dcterms:modified xsi:type="dcterms:W3CDTF">2014-06-10T16:49:00Z</dcterms:modified>
</cp:coreProperties>
</file>